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9A8" w:rsidRDefault="00AD188B" w:rsidP="009B49A8">
      <w:pPr>
        <w:overflowPunct w:val="0"/>
        <w:autoSpaceDE w:val="0"/>
        <w:autoSpaceDN w:val="0"/>
        <w:adjustRightInd w:val="0"/>
        <w:jc w:val="both"/>
        <w:textAlignment w:val="baseline"/>
        <w:rPr>
          <w:rFonts w:ascii="Arial" w:hAnsi="Arial" w:cs="Arial"/>
        </w:rPr>
      </w:pPr>
      <w:r>
        <w:rPr>
          <w:rFonts w:ascii="Arial" w:hAnsi="Arial" w:cs="Arial"/>
          <w:b/>
          <w:i/>
        </w:rPr>
        <w:t xml:space="preserve">City Campus </w:t>
      </w:r>
      <w:r w:rsidR="009B49A8" w:rsidRPr="009B49A8">
        <w:rPr>
          <w:rFonts w:ascii="Arial" w:hAnsi="Arial" w:cs="Arial"/>
          <w:b/>
          <w:i/>
        </w:rPr>
        <w:t>Watershed:</w:t>
      </w:r>
      <w:r w:rsidR="009B49A8" w:rsidRPr="009B49A8">
        <w:rPr>
          <w:rFonts w:ascii="Arial" w:hAnsi="Arial" w:cs="Arial"/>
        </w:rPr>
        <w:t xml:space="preserve">  </w:t>
      </w:r>
      <w:r>
        <w:rPr>
          <w:rFonts w:ascii="Arial" w:hAnsi="Arial" w:cs="Arial"/>
        </w:rPr>
        <w:t>Storm water drains into either Salt Creek or Antelope Creek which subsequently drains into Salt Creek.</w:t>
      </w:r>
    </w:p>
    <w:p w:rsidR="00AD188B" w:rsidRDefault="00AD188B" w:rsidP="009B49A8">
      <w:pPr>
        <w:overflowPunct w:val="0"/>
        <w:autoSpaceDE w:val="0"/>
        <w:autoSpaceDN w:val="0"/>
        <w:adjustRightInd w:val="0"/>
        <w:jc w:val="both"/>
        <w:textAlignment w:val="baseline"/>
        <w:rPr>
          <w:rFonts w:ascii="Arial" w:hAnsi="Arial" w:cs="Arial"/>
        </w:rPr>
      </w:pPr>
    </w:p>
    <w:p w:rsidR="00AD188B" w:rsidRPr="009B49A8" w:rsidRDefault="00AD188B" w:rsidP="009B49A8">
      <w:pPr>
        <w:overflowPunct w:val="0"/>
        <w:autoSpaceDE w:val="0"/>
        <w:autoSpaceDN w:val="0"/>
        <w:adjustRightInd w:val="0"/>
        <w:jc w:val="both"/>
        <w:textAlignment w:val="baseline"/>
        <w:rPr>
          <w:rFonts w:ascii="Arial" w:hAnsi="Arial" w:cs="Arial"/>
        </w:rPr>
      </w:pPr>
      <w:r>
        <w:rPr>
          <w:rFonts w:ascii="Arial" w:hAnsi="Arial" w:cs="Arial"/>
          <w:b/>
          <w:i/>
        </w:rPr>
        <w:t xml:space="preserve">East Campus </w:t>
      </w:r>
      <w:r w:rsidRPr="009B49A8">
        <w:rPr>
          <w:rFonts w:ascii="Arial" w:hAnsi="Arial" w:cs="Arial"/>
          <w:b/>
          <w:i/>
        </w:rPr>
        <w:t>Watershed:</w:t>
      </w:r>
      <w:r w:rsidRPr="009B49A8">
        <w:rPr>
          <w:rFonts w:ascii="Arial" w:hAnsi="Arial" w:cs="Arial"/>
        </w:rPr>
        <w:t xml:space="preserve">  </w:t>
      </w:r>
      <w:r>
        <w:rPr>
          <w:rFonts w:ascii="Arial" w:hAnsi="Arial" w:cs="Arial"/>
        </w:rPr>
        <w:t xml:space="preserve">Storm water drains into Dead Man’s </w:t>
      </w:r>
      <w:proofErr w:type="gramStart"/>
      <w:r>
        <w:rPr>
          <w:rFonts w:ascii="Arial" w:hAnsi="Arial" w:cs="Arial"/>
        </w:rPr>
        <w:t>Run</w:t>
      </w:r>
      <w:proofErr w:type="gramEnd"/>
      <w:r>
        <w:rPr>
          <w:rFonts w:ascii="Arial" w:hAnsi="Arial" w:cs="Arial"/>
        </w:rPr>
        <w:t xml:space="preserve"> which subsequently drains into Salt Creek.</w:t>
      </w:r>
    </w:p>
    <w:p w:rsidR="009B49A8" w:rsidRPr="009B49A8" w:rsidRDefault="009B49A8" w:rsidP="009B49A8">
      <w:pPr>
        <w:numPr>
          <w:ilvl w:val="12"/>
          <w:numId w:val="0"/>
        </w:numPr>
        <w:overflowPunct w:val="0"/>
        <w:autoSpaceDE w:val="0"/>
        <w:autoSpaceDN w:val="0"/>
        <w:adjustRightInd w:val="0"/>
        <w:jc w:val="both"/>
        <w:textAlignment w:val="baseline"/>
        <w:rPr>
          <w:rFonts w:ascii="Arial" w:hAnsi="Arial" w:cs="Arial"/>
        </w:rPr>
      </w:pPr>
    </w:p>
    <w:p w:rsidR="00AD188B" w:rsidRDefault="00A15926" w:rsidP="009B49A8">
      <w:pPr>
        <w:overflowPunct w:val="0"/>
        <w:autoSpaceDE w:val="0"/>
        <w:autoSpaceDN w:val="0"/>
        <w:adjustRightInd w:val="0"/>
        <w:jc w:val="both"/>
        <w:textAlignment w:val="baseline"/>
        <w:rPr>
          <w:rFonts w:ascii="Arial" w:hAnsi="Arial" w:cs="Arial"/>
        </w:rPr>
      </w:pPr>
      <w:r>
        <w:rPr>
          <w:rFonts w:ascii="Arial" w:hAnsi="Arial" w:cs="Arial"/>
          <w:b/>
          <w:i/>
        </w:rPr>
        <w:t>UNL</w:t>
      </w:r>
      <w:r w:rsidR="009B49A8" w:rsidRPr="009B49A8">
        <w:rPr>
          <w:rFonts w:ascii="Arial" w:hAnsi="Arial" w:cs="Arial"/>
          <w:b/>
          <w:i/>
        </w:rPr>
        <w:t xml:space="preserve"> Drainage Systems:</w:t>
      </w:r>
      <w:r w:rsidR="009B49A8" w:rsidRPr="009B49A8">
        <w:rPr>
          <w:rFonts w:ascii="Arial" w:hAnsi="Arial" w:cs="Arial"/>
        </w:rPr>
        <w:t xml:space="preserve">  </w:t>
      </w:r>
      <w:r w:rsidR="00AD188B">
        <w:rPr>
          <w:rFonts w:ascii="Arial" w:hAnsi="Arial" w:cs="Arial"/>
        </w:rPr>
        <w:t xml:space="preserve">Both campuses are served by a combination of UNL and City of Lincoln owned and maintained storm drainage systems.  Those owned by UNL, serve only UNL facilities and property, whereas those owned by the City of Lincoln serve a combination of UNL and non UNL facilities.   </w:t>
      </w:r>
    </w:p>
    <w:p w:rsidR="00AD188B" w:rsidRDefault="00AD188B" w:rsidP="009B49A8">
      <w:pPr>
        <w:overflowPunct w:val="0"/>
        <w:autoSpaceDE w:val="0"/>
        <w:autoSpaceDN w:val="0"/>
        <w:adjustRightInd w:val="0"/>
        <w:jc w:val="both"/>
        <w:textAlignment w:val="baseline"/>
        <w:rPr>
          <w:rFonts w:ascii="Arial" w:hAnsi="Arial" w:cs="Arial"/>
        </w:rPr>
      </w:pPr>
    </w:p>
    <w:p w:rsidR="009B49A8" w:rsidRPr="00AD188B" w:rsidRDefault="00AD188B" w:rsidP="009B49A8">
      <w:pPr>
        <w:overflowPunct w:val="0"/>
        <w:autoSpaceDE w:val="0"/>
        <w:autoSpaceDN w:val="0"/>
        <w:adjustRightInd w:val="0"/>
        <w:jc w:val="both"/>
        <w:textAlignment w:val="baseline"/>
        <w:rPr>
          <w:rFonts w:ascii="Arial" w:hAnsi="Arial" w:cs="Arial"/>
        </w:rPr>
      </w:pPr>
      <w:r>
        <w:rPr>
          <w:rFonts w:ascii="Arial" w:hAnsi="Arial" w:cs="Arial"/>
        </w:rPr>
        <w:t xml:space="preserve">The design of any new storm systems </w:t>
      </w:r>
      <w:r w:rsidR="009B49A8" w:rsidRPr="00AD188B">
        <w:rPr>
          <w:rFonts w:ascii="Arial" w:hAnsi="Arial" w:cs="Arial"/>
        </w:rPr>
        <w:t>shall incorporate sustainable and low impact design storm water drainage concepts and principles.</w:t>
      </w:r>
    </w:p>
    <w:p w:rsidR="009B49A8" w:rsidRPr="00AD188B" w:rsidRDefault="009B49A8" w:rsidP="009B49A8">
      <w:pPr>
        <w:overflowPunct w:val="0"/>
        <w:autoSpaceDE w:val="0"/>
        <w:autoSpaceDN w:val="0"/>
        <w:adjustRightInd w:val="0"/>
        <w:jc w:val="both"/>
        <w:textAlignment w:val="baseline"/>
        <w:rPr>
          <w:rFonts w:ascii="Arial" w:hAnsi="Arial" w:cs="Arial"/>
          <w:b/>
          <w:i/>
        </w:rPr>
      </w:pPr>
    </w:p>
    <w:p w:rsidR="009B49A8" w:rsidRPr="009B49A8" w:rsidRDefault="009B49A8" w:rsidP="009B49A8">
      <w:pPr>
        <w:overflowPunct w:val="0"/>
        <w:autoSpaceDE w:val="0"/>
        <w:autoSpaceDN w:val="0"/>
        <w:adjustRightInd w:val="0"/>
        <w:jc w:val="both"/>
        <w:textAlignment w:val="baseline"/>
        <w:rPr>
          <w:rFonts w:ascii="Arial" w:hAnsi="Arial" w:cs="Arial"/>
          <w:b/>
        </w:rPr>
      </w:pPr>
      <w:r w:rsidRPr="009B49A8">
        <w:rPr>
          <w:rFonts w:ascii="Arial" w:hAnsi="Arial" w:cs="Arial"/>
          <w:b/>
          <w:i/>
        </w:rPr>
        <w:t>Compliance:</w:t>
      </w:r>
      <w:r w:rsidRPr="009B49A8">
        <w:rPr>
          <w:rFonts w:ascii="Arial" w:hAnsi="Arial" w:cs="Arial"/>
        </w:rPr>
        <w:t xml:space="preserve">  The design and construction of all storm water drainage systems on campus shall be in complete compliance with the current revision of the</w:t>
      </w:r>
      <w:r w:rsidRPr="009B49A8">
        <w:rPr>
          <w:rFonts w:ascii="Arial" w:hAnsi="Arial" w:cs="Arial"/>
          <w:i/>
        </w:rPr>
        <w:t xml:space="preserve"> </w:t>
      </w:r>
      <w:r w:rsidRPr="00AD196F">
        <w:rPr>
          <w:rFonts w:ascii="Arial" w:hAnsi="Arial" w:cs="Arial"/>
          <w:i/>
          <w:color w:val="FF0000"/>
        </w:rPr>
        <w:t xml:space="preserve">Standard Specifications for Water and Sewer Main Construction in </w:t>
      </w:r>
      <w:r w:rsidR="00AD196F">
        <w:rPr>
          <w:rFonts w:ascii="Arial" w:hAnsi="Arial" w:cs="Arial"/>
          <w:i/>
          <w:color w:val="FF0000"/>
        </w:rPr>
        <w:t>Nebraska</w:t>
      </w:r>
      <w:proofErr w:type="gramStart"/>
      <w:r w:rsidR="00AD196F">
        <w:rPr>
          <w:rFonts w:ascii="Arial" w:hAnsi="Arial" w:cs="Arial"/>
          <w:i/>
          <w:color w:val="FF0000"/>
        </w:rPr>
        <w:t>?</w:t>
      </w:r>
      <w:r w:rsidRPr="00AD196F">
        <w:rPr>
          <w:rFonts w:ascii="Arial" w:hAnsi="Arial" w:cs="Arial"/>
          <w:color w:val="FF0000"/>
        </w:rPr>
        <w:t>.</w:t>
      </w:r>
      <w:proofErr w:type="gramEnd"/>
      <w:r w:rsidRPr="009B49A8">
        <w:rPr>
          <w:rFonts w:ascii="Arial" w:hAnsi="Arial" w:cs="Arial"/>
        </w:rPr>
        <w:t xml:space="preserve">  These standards are to be viewed as the “final authority” for establishing the minimum requirements of storm water drainage systems.  </w:t>
      </w:r>
      <w:r w:rsidRPr="00AD196F">
        <w:rPr>
          <w:rFonts w:ascii="Arial" w:hAnsi="Arial" w:cs="Arial"/>
          <w:color w:val="FF0000"/>
        </w:rPr>
        <w:t xml:space="preserve">They shall also be in full compliance with all applicable requirements of any municipality whose sewer system is located downstream of a particular </w:t>
      </w:r>
      <w:r w:rsidR="00F870AE">
        <w:rPr>
          <w:rFonts w:ascii="Arial" w:hAnsi="Arial" w:cs="Arial"/>
          <w:color w:val="FF0000"/>
        </w:rPr>
        <w:t>UNL</w:t>
      </w:r>
      <w:r w:rsidRPr="00AD196F">
        <w:rPr>
          <w:rFonts w:ascii="Arial" w:hAnsi="Arial" w:cs="Arial"/>
          <w:color w:val="FF0000"/>
        </w:rPr>
        <w:t xml:space="preserve"> system.  </w:t>
      </w:r>
      <w:r w:rsidRPr="009B49A8">
        <w:rPr>
          <w:rFonts w:ascii="Arial" w:hAnsi="Arial" w:cs="Arial"/>
        </w:rPr>
        <w:t>The requirements of these documents often exceed the minimum requirements referenced above.  When they do, the stricter of the two shall apply.</w:t>
      </w:r>
    </w:p>
    <w:p w:rsidR="009B49A8" w:rsidRPr="009B49A8" w:rsidRDefault="009B49A8" w:rsidP="009B49A8">
      <w:pPr>
        <w:overflowPunct w:val="0"/>
        <w:autoSpaceDE w:val="0"/>
        <w:autoSpaceDN w:val="0"/>
        <w:adjustRightInd w:val="0"/>
        <w:jc w:val="both"/>
        <w:textAlignment w:val="baseline"/>
        <w:rPr>
          <w:rFonts w:ascii="Arial" w:hAnsi="Arial" w:cs="Arial"/>
          <w:b/>
          <w:i/>
        </w:rPr>
      </w:pPr>
    </w:p>
    <w:p w:rsidR="009B49A8" w:rsidRPr="00A15926" w:rsidRDefault="009B49A8" w:rsidP="009B49A8">
      <w:pPr>
        <w:overflowPunct w:val="0"/>
        <w:autoSpaceDE w:val="0"/>
        <w:autoSpaceDN w:val="0"/>
        <w:adjustRightInd w:val="0"/>
        <w:jc w:val="both"/>
        <w:textAlignment w:val="baseline"/>
        <w:rPr>
          <w:rFonts w:ascii="Arial" w:hAnsi="Arial" w:cs="Arial"/>
          <w:b/>
          <w:color w:val="FF0000"/>
        </w:rPr>
      </w:pPr>
      <w:r w:rsidRPr="009B49A8">
        <w:rPr>
          <w:rFonts w:ascii="Arial" w:hAnsi="Arial" w:cs="Arial"/>
          <w:b/>
          <w:i/>
        </w:rPr>
        <w:t>Storm Water Management Policy:</w:t>
      </w:r>
      <w:r w:rsidRPr="009B49A8">
        <w:rPr>
          <w:rFonts w:ascii="Arial" w:hAnsi="Arial" w:cs="Arial"/>
          <w:b/>
        </w:rPr>
        <w:t xml:space="preserve">  </w:t>
      </w:r>
      <w:r w:rsidR="00A15926">
        <w:rPr>
          <w:rFonts w:ascii="Arial" w:hAnsi="Arial" w:cs="Arial"/>
          <w:bCs/>
        </w:rPr>
        <w:t>UNL</w:t>
      </w:r>
      <w:r w:rsidRPr="009B49A8">
        <w:rPr>
          <w:rFonts w:ascii="Arial" w:hAnsi="Arial" w:cs="Arial"/>
          <w:bCs/>
        </w:rPr>
        <w:t xml:space="preserve"> has adopted a policy to reduce or, at a minimum, maintain the existing peak storm water runoff characteristics of all land and buildings that are or will be under </w:t>
      </w:r>
      <w:r w:rsidR="00A15926">
        <w:rPr>
          <w:rFonts w:ascii="Arial" w:hAnsi="Arial" w:cs="Arial"/>
          <w:bCs/>
        </w:rPr>
        <w:t>UNL</w:t>
      </w:r>
      <w:r w:rsidRPr="009B49A8">
        <w:rPr>
          <w:rFonts w:ascii="Arial" w:hAnsi="Arial" w:cs="Arial"/>
          <w:bCs/>
        </w:rPr>
        <w:t xml:space="preserve"> control.</w:t>
      </w:r>
      <w:r w:rsidRPr="009B49A8">
        <w:rPr>
          <w:rFonts w:ascii="Arial" w:hAnsi="Arial" w:cs="Arial"/>
          <w:b/>
        </w:rPr>
        <w:t xml:space="preserve"> </w:t>
      </w:r>
      <w:r w:rsidRPr="009B49A8">
        <w:rPr>
          <w:rFonts w:ascii="Arial" w:hAnsi="Arial" w:cs="Arial"/>
        </w:rPr>
        <w:t xml:space="preserve"> All new construction work and associated storm drainage system work on campus shall be accomplished so as to have, at worst, no impact on any downstream drainage system </w:t>
      </w:r>
      <w:r w:rsidRPr="00AD196F">
        <w:rPr>
          <w:rFonts w:ascii="Arial" w:hAnsi="Arial" w:cs="Arial"/>
          <w:color w:val="FF0000"/>
        </w:rPr>
        <w:t xml:space="preserve">(i.e. no increase in storm water flow rate under the most extreme condition).  </w:t>
      </w:r>
      <w:r w:rsidRPr="009B49A8">
        <w:rPr>
          <w:rFonts w:ascii="Arial" w:hAnsi="Arial" w:cs="Arial"/>
        </w:rPr>
        <w:t xml:space="preserve">Design shall incorporate sustainable and low impact design storm water drainage concepts and principles.  This requires that a provision be </w:t>
      </w:r>
      <w:r w:rsidRPr="009B49A8">
        <w:rPr>
          <w:rFonts w:ascii="Arial" w:hAnsi="Arial" w:cs="Arial"/>
        </w:rPr>
        <w:lastRenderedPageBreak/>
        <w:t xml:space="preserve">made for storm water detention and/or the use of pervious surfaces as an integral part of new construction projects.  </w:t>
      </w:r>
      <w:r w:rsidRPr="00A15926">
        <w:rPr>
          <w:rFonts w:ascii="Arial" w:hAnsi="Arial" w:cs="Arial"/>
          <w:color w:val="FF0000"/>
        </w:rPr>
        <w:t xml:space="preserve">(See </w:t>
      </w:r>
      <w:r w:rsidRPr="00A15926">
        <w:rPr>
          <w:rFonts w:ascii="Arial" w:hAnsi="Arial" w:cs="Arial"/>
          <w:i/>
          <w:color w:val="FF0000"/>
        </w:rPr>
        <w:t>Calculations</w:t>
      </w:r>
      <w:r w:rsidRPr="00A15926">
        <w:rPr>
          <w:rFonts w:ascii="Arial" w:hAnsi="Arial" w:cs="Arial"/>
          <w:color w:val="FF0000"/>
        </w:rPr>
        <w:t xml:space="preserve"> below for detailed requirements.)</w:t>
      </w:r>
    </w:p>
    <w:p w:rsidR="009B49A8" w:rsidRPr="009B49A8" w:rsidRDefault="009B49A8" w:rsidP="009B49A8">
      <w:pPr>
        <w:overflowPunct w:val="0"/>
        <w:autoSpaceDE w:val="0"/>
        <w:autoSpaceDN w:val="0"/>
        <w:adjustRightInd w:val="0"/>
        <w:jc w:val="both"/>
        <w:textAlignment w:val="baseline"/>
        <w:rPr>
          <w:rFonts w:ascii="Arial" w:hAnsi="Arial" w:cs="Arial"/>
          <w:b/>
        </w:rPr>
      </w:pPr>
    </w:p>
    <w:p w:rsidR="009B49A8" w:rsidRPr="009B49A8" w:rsidRDefault="009B49A8" w:rsidP="009B49A8">
      <w:pPr>
        <w:overflowPunct w:val="0"/>
        <w:autoSpaceDE w:val="0"/>
        <w:autoSpaceDN w:val="0"/>
        <w:adjustRightInd w:val="0"/>
        <w:jc w:val="both"/>
        <w:textAlignment w:val="baseline"/>
        <w:rPr>
          <w:rFonts w:ascii="Arial" w:hAnsi="Arial" w:cs="Arial"/>
        </w:rPr>
      </w:pPr>
      <w:r w:rsidRPr="009B49A8">
        <w:rPr>
          <w:rFonts w:ascii="Arial" w:hAnsi="Arial" w:cs="Arial"/>
          <w:b/>
          <w:bCs/>
          <w:i/>
        </w:rPr>
        <w:t>Scope of Policy:</w:t>
      </w:r>
      <w:r w:rsidRPr="009B49A8">
        <w:rPr>
          <w:rFonts w:ascii="Arial" w:hAnsi="Arial" w:cs="Arial"/>
        </w:rPr>
        <w:t xml:space="preserve">  This storm water management policy pertains to any Project that will change the peak storm water runoff characteristics, including but not limited to new buildings, renovations of existing buildings, additions to existing buildings, construction of new parking lots, and renovation of existing parking lots.</w:t>
      </w:r>
      <w:r w:rsidR="00AD196F">
        <w:rPr>
          <w:rFonts w:ascii="Arial" w:hAnsi="Arial" w:cs="Arial"/>
        </w:rPr>
        <w:t xml:space="preserve"> </w:t>
      </w:r>
      <w:r w:rsidR="0026304C">
        <w:rPr>
          <w:rFonts w:ascii="Arial" w:hAnsi="Arial" w:cs="Arial"/>
          <w:color w:val="FF0000"/>
        </w:rPr>
        <w:t>Do we m</w:t>
      </w:r>
      <w:r w:rsidR="00AD196F" w:rsidRPr="00AD196F">
        <w:rPr>
          <w:rFonts w:ascii="Arial" w:hAnsi="Arial" w:cs="Arial"/>
          <w:color w:val="FF0000"/>
        </w:rPr>
        <w:t>ention A</w:t>
      </w:r>
      <w:r w:rsidR="0026304C">
        <w:rPr>
          <w:rFonts w:ascii="Arial" w:hAnsi="Arial" w:cs="Arial"/>
          <w:color w:val="FF0000"/>
        </w:rPr>
        <w:t>rea</w:t>
      </w:r>
      <w:r w:rsidR="00AD196F">
        <w:rPr>
          <w:rFonts w:ascii="Arial" w:hAnsi="Arial" w:cs="Arial"/>
          <w:color w:val="FF0000"/>
        </w:rPr>
        <w:t xml:space="preserve"> </w:t>
      </w:r>
      <w:r w:rsidR="0026304C">
        <w:rPr>
          <w:rFonts w:ascii="Arial" w:hAnsi="Arial" w:cs="Arial"/>
          <w:color w:val="FF0000"/>
        </w:rPr>
        <w:t>or just refer to</w:t>
      </w:r>
      <w:r w:rsidR="00AD196F">
        <w:rPr>
          <w:rFonts w:ascii="Arial" w:hAnsi="Arial" w:cs="Arial"/>
          <w:color w:val="FF0000"/>
        </w:rPr>
        <w:t xml:space="preserve"> SWPP</w:t>
      </w:r>
      <w:r w:rsidR="00AD196F" w:rsidRPr="00AD196F">
        <w:rPr>
          <w:rFonts w:ascii="Arial" w:hAnsi="Arial" w:cs="Arial"/>
          <w:color w:val="FF0000"/>
        </w:rPr>
        <w:t>?</w:t>
      </w:r>
    </w:p>
    <w:p w:rsidR="009B49A8" w:rsidRPr="009B49A8" w:rsidRDefault="009B49A8" w:rsidP="009B49A8">
      <w:pPr>
        <w:overflowPunct w:val="0"/>
        <w:autoSpaceDE w:val="0"/>
        <w:autoSpaceDN w:val="0"/>
        <w:adjustRightInd w:val="0"/>
        <w:jc w:val="both"/>
        <w:textAlignment w:val="baseline"/>
        <w:rPr>
          <w:rFonts w:ascii="Arial" w:hAnsi="Arial" w:cs="Arial"/>
          <w:b/>
          <w:i/>
        </w:rPr>
      </w:pPr>
    </w:p>
    <w:p w:rsidR="009B49A8" w:rsidRPr="009B49A8" w:rsidRDefault="009B49A8" w:rsidP="009B49A8">
      <w:pPr>
        <w:overflowPunct w:val="0"/>
        <w:autoSpaceDE w:val="0"/>
        <w:autoSpaceDN w:val="0"/>
        <w:adjustRightInd w:val="0"/>
        <w:jc w:val="both"/>
        <w:textAlignment w:val="baseline"/>
        <w:rPr>
          <w:rFonts w:ascii="Arial" w:hAnsi="Arial" w:cs="Arial"/>
          <w:b/>
        </w:rPr>
      </w:pPr>
      <w:r w:rsidRPr="009B49A8">
        <w:rPr>
          <w:rFonts w:ascii="Arial" w:hAnsi="Arial" w:cs="Arial"/>
          <w:b/>
          <w:i/>
        </w:rPr>
        <w:t>Calculations:</w:t>
      </w:r>
      <w:r w:rsidRPr="009B49A8">
        <w:rPr>
          <w:rFonts w:ascii="Arial" w:hAnsi="Arial" w:cs="Arial"/>
        </w:rPr>
        <w:t xml:space="preserve">  </w:t>
      </w:r>
      <w:r w:rsidR="00A15926">
        <w:rPr>
          <w:rFonts w:ascii="Arial" w:hAnsi="Arial" w:cs="Arial"/>
        </w:rPr>
        <w:t>UNL</w:t>
      </w:r>
      <w:r w:rsidRPr="009B49A8">
        <w:rPr>
          <w:rFonts w:ascii="Arial" w:hAnsi="Arial" w:cs="Arial"/>
        </w:rPr>
        <w:t xml:space="preserve"> requires that the AE or designer prepare and submit calculations comparing the peak storm water characteristics of the construction site before the construction begins to the peak storm water runoff characteristics of the site after the construction is complete.  The AE must also prepare and submit plans detailing the retention/detention method chosen to reduce the peak storm water runoff to that which existed on the site prior to construction.  Calculations shall be provided to </w:t>
      </w:r>
      <w:r w:rsidR="00A15926">
        <w:rPr>
          <w:rFonts w:ascii="Arial" w:hAnsi="Arial" w:cs="Arial"/>
        </w:rPr>
        <w:t>FMP</w:t>
      </w:r>
      <w:r w:rsidRPr="009B49A8">
        <w:rPr>
          <w:rFonts w:ascii="Arial" w:hAnsi="Arial" w:cs="Arial"/>
        </w:rPr>
        <w:t xml:space="preserve"> during the project design review </w:t>
      </w:r>
      <w:proofErr w:type="gramStart"/>
      <w:r w:rsidRPr="009B49A8">
        <w:rPr>
          <w:rFonts w:ascii="Arial" w:hAnsi="Arial" w:cs="Arial"/>
        </w:rPr>
        <w:t>process</w:t>
      </w:r>
      <w:proofErr w:type="gramEnd"/>
      <w:r w:rsidRPr="009B49A8">
        <w:rPr>
          <w:rFonts w:ascii="Arial" w:hAnsi="Arial" w:cs="Arial"/>
        </w:rPr>
        <w:t>.  These calculations shall be based on the following design criteria:</w:t>
      </w:r>
    </w:p>
    <w:p w:rsidR="009B49A8" w:rsidRPr="009B49A8" w:rsidRDefault="009B49A8" w:rsidP="009B49A8">
      <w:pPr>
        <w:overflowPunct w:val="0"/>
        <w:autoSpaceDE w:val="0"/>
        <w:autoSpaceDN w:val="0"/>
        <w:adjustRightInd w:val="0"/>
        <w:ind w:left="360"/>
        <w:jc w:val="both"/>
        <w:textAlignment w:val="baseline"/>
        <w:rPr>
          <w:rFonts w:ascii="Arial" w:hAnsi="Arial" w:cs="Arial"/>
        </w:rPr>
      </w:pPr>
    </w:p>
    <w:p w:rsidR="009B49A8" w:rsidRPr="00F870AE" w:rsidRDefault="009B49A8" w:rsidP="009B49A8">
      <w:pPr>
        <w:numPr>
          <w:ilvl w:val="0"/>
          <w:numId w:val="14"/>
        </w:numPr>
        <w:tabs>
          <w:tab w:val="num" w:pos="0"/>
        </w:tabs>
        <w:overflowPunct w:val="0"/>
        <w:autoSpaceDE w:val="0"/>
        <w:autoSpaceDN w:val="0"/>
        <w:adjustRightInd w:val="0"/>
        <w:ind w:left="360"/>
        <w:jc w:val="both"/>
        <w:textAlignment w:val="baseline"/>
        <w:rPr>
          <w:rFonts w:ascii="Arial" w:hAnsi="Arial" w:cs="Arial"/>
          <w:highlight w:val="yellow"/>
        </w:rPr>
      </w:pPr>
      <w:r w:rsidRPr="00F870AE">
        <w:rPr>
          <w:rFonts w:ascii="Arial" w:hAnsi="Arial" w:cs="Arial"/>
          <w:highlight w:val="yellow"/>
        </w:rPr>
        <w:t xml:space="preserve">The controlled release rate of storm water runoff from a fully developed project site should not exceed the rate of .018 </w:t>
      </w:r>
      <w:proofErr w:type="spellStart"/>
      <w:r w:rsidRPr="00F870AE">
        <w:rPr>
          <w:rFonts w:ascii="Arial" w:hAnsi="Arial" w:cs="Arial"/>
          <w:highlight w:val="yellow"/>
        </w:rPr>
        <w:t>cfs</w:t>
      </w:r>
      <w:proofErr w:type="spellEnd"/>
      <w:r w:rsidRPr="00F870AE">
        <w:rPr>
          <w:rFonts w:ascii="Arial" w:hAnsi="Arial" w:cs="Arial"/>
          <w:highlight w:val="yellow"/>
        </w:rPr>
        <w:t xml:space="preserve"> per acre for sites larger than five acres, and 0.9 </w:t>
      </w:r>
      <w:proofErr w:type="spellStart"/>
      <w:r w:rsidRPr="00F870AE">
        <w:rPr>
          <w:rFonts w:ascii="Arial" w:hAnsi="Arial" w:cs="Arial"/>
          <w:highlight w:val="yellow"/>
        </w:rPr>
        <w:t>cfs</w:t>
      </w:r>
      <w:proofErr w:type="spellEnd"/>
      <w:r w:rsidRPr="00F870AE">
        <w:rPr>
          <w:rFonts w:ascii="Arial" w:hAnsi="Arial" w:cs="Arial"/>
          <w:highlight w:val="yellow"/>
        </w:rPr>
        <w:t xml:space="preserve"> per acre for sites less than five acres.</w:t>
      </w:r>
    </w:p>
    <w:p w:rsidR="009B49A8" w:rsidRPr="00F870AE" w:rsidRDefault="009B49A8" w:rsidP="009B49A8">
      <w:pPr>
        <w:tabs>
          <w:tab w:val="num" w:pos="0"/>
        </w:tabs>
        <w:overflowPunct w:val="0"/>
        <w:autoSpaceDE w:val="0"/>
        <w:autoSpaceDN w:val="0"/>
        <w:adjustRightInd w:val="0"/>
        <w:ind w:left="360"/>
        <w:jc w:val="both"/>
        <w:textAlignment w:val="baseline"/>
        <w:rPr>
          <w:rFonts w:ascii="Arial" w:hAnsi="Arial" w:cs="Arial"/>
          <w:highlight w:val="yellow"/>
        </w:rPr>
      </w:pPr>
    </w:p>
    <w:p w:rsidR="009B49A8" w:rsidRPr="00F870AE" w:rsidRDefault="009B49A8" w:rsidP="009B49A8">
      <w:pPr>
        <w:numPr>
          <w:ilvl w:val="0"/>
          <w:numId w:val="14"/>
        </w:numPr>
        <w:tabs>
          <w:tab w:val="num" w:pos="0"/>
        </w:tabs>
        <w:overflowPunct w:val="0"/>
        <w:autoSpaceDE w:val="0"/>
        <w:autoSpaceDN w:val="0"/>
        <w:adjustRightInd w:val="0"/>
        <w:ind w:left="360"/>
        <w:jc w:val="both"/>
        <w:textAlignment w:val="baseline"/>
        <w:rPr>
          <w:rFonts w:ascii="Arial" w:hAnsi="Arial" w:cs="Arial"/>
          <w:highlight w:val="yellow"/>
        </w:rPr>
      </w:pPr>
      <w:r w:rsidRPr="00F870AE">
        <w:rPr>
          <w:rFonts w:ascii="Arial" w:hAnsi="Arial" w:cs="Arial"/>
          <w:highlight w:val="yellow"/>
        </w:rPr>
        <w:t>The design rate at which storm water runoff is delivered to a designated storm water storage area should be based on the occurrence of a 100-year storm event after the project site has been fully developed.</w:t>
      </w:r>
    </w:p>
    <w:p w:rsidR="009B49A8" w:rsidRPr="009B49A8" w:rsidRDefault="009B49A8" w:rsidP="009B49A8">
      <w:pPr>
        <w:tabs>
          <w:tab w:val="num" w:pos="0"/>
        </w:tabs>
        <w:overflowPunct w:val="0"/>
        <w:autoSpaceDE w:val="0"/>
        <w:autoSpaceDN w:val="0"/>
        <w:adjustRightInd w:val="0"/>
        <w:ind w:left="360"/>
        <w:jc w:val="both"/>
        <w:textAlignment w:val="baseline"/>
        <w:rPr>
          <w:rFonts w:ascii="Arial" w:hAnsi="Arial" w:cs="Arial"/>
        </w:rPr>
      </w:pPr>
    </w:p>
    <w:p w:rsidR="009B49A8" w:rsidRPr="00F870AE" w:rsidRDefault="009B49A8" w:rsidP="009B49A8">
      <w:pPr>
        <w:numPr>
          <w:ilvl w:val="0"/>
          <w:numId w:val="14"/>
        </w:numPr>
        <w:tabs>
          <w:tab w:val="num" w:pos="0"/>
        </w:tabs>
        <w:overflowPunct w:val="0"/>
        <w:autoSpaceDE w:val="0"/>
        <w:autoSpaceDN w:val="0"/>
        <w:adjustRightInd w:val="0"/>
        <w:ind w:left="360"/>
        <w:jc w:val="both"/>
        <w:textAlignment w:val="baseline"/>
        <w:rPr>
          <w:rFonts w:ascii="Arial" w:hAnsi="Arial" w:cs="Arial"/>
          <w:highlight w:val="yellow"/>
        </w:rPr>
      </w:pPr>
      <w:r w:rsidRPr="00F870AE">
        <w:rPr>
          <w:rFonts w:ascii="Arial" w:hAnsi="Arial" w:cs="Arial"/>
          <w:highlight w:val="yellow"/>
        </w:rPr>
        <w:t>In the event that the existing downstream channel or storm drainage piping system is inadequate to accommodate the required release rate, the allowable release rate shall be reduced to that rate permitted by the capacity of the downstream channel or storm drain system without overflowing of banks or surcharging of piping.</w:t>
      </w:r>
    </w:p>
    <w:p w:rsidR="009B49A8" w:rsidRPr="009B49A8" w:rsidRDefault="009B49A8" w:rsidP="009B49A8">
      <w:pPr>
        <w:overflowPunct w:val="0"/>
        <w:autoSpaceDE w:val="0"/>
        <w:autoSpaceDN w:val="0"/>
        <w:adjustRightInd w:val="0"/>
        <w:ind w:left="720"/>
        <w:jc w:val="both"/>
        <w:textAlignment w:val="baseline"/>
        <w:rPr>
          <w:rFonts w:ascii="Arial" w:hAnsi="Arial" w:cs="Arial"/>
        </w:rPr>
      </w:pPr>
    </w:p>
    <w:p w:rsidR="009B49A8" w:rsidRPr="009B49A8" w:rsidRDefault="009B49A8" w:rsidP="009B49A8">
      <w:pPr>
        <w:overflowPunct w:val="0"/>
        <w:autoSpaceDE w:val="0"/>
        <w:autoSpaceDN w:val="0"/>
        <w:adjustRightInd w:val="0"/>
        <w:jc w:val="both"/>
        <w:textAlignment w:val="baseline"/>
        <w:rPr>
          <w:rFonts w:ascii="Arial" w:hAnsi="Arial" w:cs="Arial"/>
          <w:b/>
        </w:rPr>
      </w:pPr>
      <w:r w:rsidRPr="009B49A8">
        <w:rPr>
          <w:rFonts w:ascii="Arial" w:hAnsi="Arial" w:cs="Arial"/>
          <w:b/>
          <w:i/>
        </w:rPr>
        <w:lastRenderedPageBreak/>
        <w:t>Future Considerations:</w:t>
      </w:r>
      <w:r w:rsidRPr="009B49A8">
        <w:rPr>
          <w:rFonts w:ascii="Arial" w:hAnsi="Arial" w:cs="Arial"/>
        </w:rPr>
        <w:t xml:space="preserve">  All storm drainage piping shall be sized and configured appropriately to serve the ultimate future need for drainage in the geographical area being served.</w:t>
      </w:r>
    </w:p>
    <w:p w:rsidR="009B49A8" w:rsidRPr="009B49A8" w:rsidRDefault="009B49A8" w:rsidP="009B49A8">
      <w:pPr>
        <w:tabs>
          <w:tab w:val="num" w:pos="360"/>
        </w:tabs>
        <w:overflowPunct w:val="0"/>
        <w:autoSpaceDE w:val="0"/>
        <w:autoSpaceDN w:val="0"/>
        <w:adjustRightInd w:val="0"/>
        <w:ind w:left="360"/>
        <w:jc w:val="both"/>
        <w:textAlignment w:val="baseline"/>
        <w:rPr>
          <w:rFonts w:ascii="Arial" w:hAnsi="Arial" w:cs="Arial"/>
          <w:b/>
        </w:rPr>
      </w:pPr>
    </w:p>
    <w:p w:rsidR="009B49A8" w:rsidRPr="009B49A8" w:rsidRDefault="009B49A8" w:rsidP="009B49A8">
      <w:pPr>
        <w:overflowPunct w:val="0"/>
        <w:autoSpaceDE w:val="0"/>
        <w:autoSpaceDN w:val="0"/>
        <w:adjustRightInd w:val="0"/>
        <w:jc w:val="both"/>
        <w:textAlignment w:val="baseline"/>
        <w:rPr>
          <w:rFonts w:ascii="Arial" w:hAnsi="Arial" w:cs="Arial"/>
          <w:b/>
        </w:rPr>
      </w:pPr>
      <w:r w:rsidRPr="009B49A8">
        <w:rPr>
          <w:rFonts w:ascii="Arial" w:hAnsi="Arial" w:cs="Arial"/>
          <w:b/>
          <w:i/>
        </w:rPr>
        <w:t>Manholes:</w:t>
      </w:r>
      <w:r w:rsidRPr="009B49A8">
        <w:rPr>
          <w:rFonts w:ascii="Arial" w:hAnsi="Arial" w:cs="Arial"/>
        </w:rPr>
        <w:t xml:space="preserve">  A manhole shall be provided at each change in direction of the piping system as well as at not greater than 400 feet.</w:t>
      </w:r>
    </w:p>
    <w:p w:rsidR="009B49A8" w:rsidRPr="009B49A8" w:rsidRDefault="009B49A8" w:rsidP="009B49A8">
      <w:pPr>
        <w:numPr>
          <w:ilvl w:val="12"/>
          <w:numId w:val="0"/>
        </w:numPr>
        <w:tabs>
          <w:tab w:val="num" w:pos="360"/>
        </w:tabs>
        <w:overflowPunct w:val="0"/>
        <w:autoSpaceDE w:val="0"/>
        <w:autoSpaceDN w:val="0"/>
        <w:adjustRightInd w:val="0"/>
        <w:ind w:left="360"/>
        <w:jc w:val="both"/>
        <w:textAlignment w:val="baseline"/>
        <w:rPr>
          <w:rFonts w:ascii="Arial" w:hAnsi="Arial" w:cs="Arial"/>
          <w:b/>
        </w:rPr>
      </w:pPr>
    </w:p>
    <w:p w:rsidR="009B49A8" w:rsidRPr="009B49A8" w:rsidRDefault="009B49A8" w:rsidP="009B49A8">
      <w:pPr>
        <w:overflowPunct w:val="0"/>
        <w:autoSpaceDE w:val="0"/>
        <w:autoSpaceDN w:val="0"/>
        <w:adjustRightInd w:val="0"/>
        <w:jc w:val="both"/>
        <w:textAlignment w:val="baseline"/>
        <w:rPr>
          <w:rFonts w:ascii="Arial" w:hAnsi="Arial" w:cs="Arial"/>
        </w:rPr>
      </w:pPr>
      <w:r w:rsidRPr="009B49A8">
        <w:rPr>
          <w:rFonts w:ascii="Arial" w:hAnsi="Arial" w:cs="Arial"/>
          <w:b/>
          <w:i/>
        </w:rPr>
        <w:t>Storm Grates:</w:t>
      </w:r>
      <w:r w:rsidRPr="009B49A8">
        <w:rPr>
          <w:rFonts w:ascii="Arial" w:hAnsi="Arial" w:cs="Arial"/>
        </w:rPr>
        <w:t xml:space="preserve">  All storm grates shall be “bicycle safe” in design</w:t>
      </w:r>
      <w:r w:rsidRPr="009B49A8">
        <w:rPr>
          <w:rFonts w:ascii="Arial" w:hAnsi="Arial"/>
          <w:sz w:val="24"/>
        </w:rPr>
        <w:t xml:space="preserve"> </w:t>
      </w:r>
      <w:r w:rsidRPr="009B49A8">
        <w:rPr>
          <w:rFonts w:ascii="Arial" w:hAnsi="Arial" w:cs="Arial"/>
        </w:rPr>
        <w:t>and include an integrally cast label stating, “No Dumping – Drains to Stream”.</w:t>
      </w:r>
    </w:p>
    <w:p w:rsidR="009B49A8" w:rsidRPr="009B49A8" w:rsidRDefault="009B49A8" w:rsidP="009B49A8">
      <w:pPr>
        <w:overflowPunct w:val="0"/>
        <w:autoSpaceDE w:val="0"/>
        <w:autoSpaceDN w:val="0"/>
        <w:adjustRightInd w:val="0"/>
        <w:jc w:val="both"/>
        <w:textAlignment w:val="baseline"/>
        <w:rPr>
          <w:rFonts w:ascii="Arial" w:hAnsi="Arial" w:cs="Arial"/>
          <w:b/>
          <w:i/>
        </w:rPr>
      </w:pPr>
    </w:p>
    <w:p w:rsidR="009B49A8" w:rsidRPr="009B49A8" w:rsidRDefault="009B49A8" w:rsidP="009B49A8">
      <w:pPr>
        <w:overflowPunct w:val="0"/>
        <w:autoSpaceDE w:val="0"/>
        <w:autoSpaceDN w:val="0"/>
        <w:adjustRightInd w:val="0"/>
        <w:jc w:val="both"/>
        <w:textAlignment w:val="baseline"/>
        <w:rPr>
          <w:rFonts w:ascii="Arial" w:hAnsi="Arial" w:cs="Arial"/>
        </w:rPr>
      </w:pPr>
      <w:r w:rsidRPr="009B49A8">
        <w:rPr>
          <w:rFonts w:ascii="Arial" w:hAnsi="Arial" w:cs="Arial"/>
          <w:b/>
          <w:i/>
        </w:rPr>
        <w:t>Surface Drainage</w:t>
      </w:r>
      <w:r w:rsidRPr="009B49A8">
        <w:rPr>
          <w:rFonts w:ascii="Arial" w:hAnsi="Arial" w:cs="Arial"/>
          <w:i/>
        </w:rPr>
        <w:t>:</w:t>
      </w:r>
      <w:r w:rsidRPr="009B49A8">
        <w:rPr>
          <w:rFonts w:ascii="Arial" w:hAnsi="Arial" w:cs="Arial"/>
        </w:rPr>
        <w:t xml:space="preserve">  Positive surface drainage shall be provided such that storm water drains away from all structures.  Surface runoff shall not be allowed to flow across pedestrian walkways, bicycle paths, drives or parking areas</w:t>
      </w:r>
      <w:r w:rsidRPr="009B49A8">
        <w:rPr>
          <w:rFonts w:ascii="Arial" w:hAnsi="Arial"/>
          <w:sz w:val="24"/>
        </w:rPr>
        <w:t xml:space="preserve"> </w:t>
      </w:r>
      <w:r w:rsidRPr="009B49A8">
        <w:rPr>
          <w:rFonts w:ascii="Arial" w:hAnsi="Arial" w:cs="Arial"/>
        </w:rPr>
        <w:t>in a manner compatible with sustainable and low impact storm water management design.</w:t>
      </w:r>
    </w:p>
    <w:p w:rsidR="009B49A8" w:rsidRPr="009B49A8" w:rsidRDefault="009B49A8" w:rsidP="009B49A8">
      <w:pPr>
        <w:overflowPunct w:val="0"/>
        <w:autoSpaceDE w:val="0"/>
        <w:autoSpaceDN w:val="0"/>
        <w:adjustRightInd w:val="0"/>
        <w:jc w:val="both"/>
        <w:textAlignment w:val="baseline"/>
        <w:rPr>
          <w:rFonts w:ascii="Arial" w:hAnsi="Arial" w:cs="Arial"/>
          <w:b/>
          <w:i/>
        </w:rPr>
      </w:pPr>
    </w:p>
    <w:p w:rsidR="009B49A8" w:rsidRPr="009B49A8" w:rsidRDefault="009B49A8" w:rsidP="009B49A8">
      <w:pPr>
        <w:overflowPunct w:val="0"/>
        <w:autoSpaceDE w:val="0"/>
        <w:autoSpaceDN w:val="0"/>
        <w:adjustRightInd w:val="0"/>
        <w:jc w:val="both"/>
        <w:textAlignment w:val="baseline"/>
        <w:rPr>
          <w:rFonts w:ascii="Arial" w:hAnsi="Arial" w:cs="Arial"/>
        </w:rPr>
      </w:pPr>
      <w:r w:rsidRPr="009B49A8">
        <w:rPr>
          <w:rFonts w:ascii="Arial" w:hAnsi="Arial" w:cs="Arial"/>
          <w:b/>
          <w:i/>
        </w:rPr>
        <w:t>Specific Design Information:</w:t>
      </w:r>
      <w:r w:rsidRPr="009B49A8">
        <w:rPr>
          <w:rFonts w:ascii="Arial" w:hAnsi="Arial" w:cs="Arial"/>
          <w:b/>
        </w:rPr>
        <w:t xml:space="preserve">  </w:t>
      </w:r>
      <w:r w:rsidRPr="009B49A8">
        <w:rPr>
          <w:rFonts w:ascii="Arial" w:hAnsi="Arial" w:cs="Arial"/>
        </w:rPr>
        <w:t xml:space="preserve">Information about storm drainage systems and/or their extension/modification to serve new facilities/areas should be obtained via a </w:t>
      </w:r>
      <w:r w:rsidRPr="00A15926">
        <w:rPr>
          <w:rFonts w:ascii="Arial" w:hAnsi="Arial" w:cs="Arial"/>
          <w:i/>
          <w:color w:val="FF0000"/>
        </w:rPr>
        <w:t>Program Statement</w:t>
      </w:r>
      <w:r w:rsidRPr="009B49A8">
        <w:rPr>
          <w:rFonts w:ascii="Arial" w:hAnsi="Arial" w:cs="Arial"/>
        </w:rPr>
        <w:t>.  Clarifications and further information are available fro</w:t>
      </w:r>
      <w:r w:rsidR="00AD196F">
        <w:rPr>
          <w:rFonts w:ascii="Arial" w:hAnsi="Arial" w:cs="Arial"/>
        </w:rPr>
        <w:t>m FMP</w:t>
      </w:r>
      <w:r w:rsidRPr="009B49A8">
        <w:rPr>
          <w:rFonts w:ascii="Arial" w:hAnsi="Arial" w:cs="Arial"/>
        </w:rPr>
        <w:t>.</w:t>
      </w:r>
    </w:p>
    <w:p w:rsidR="009753DA" w:rsidRPr="009B49A8" w:rsidRDefault="009753DA" w:rsidP="008127D3">
      <w:pPr>
        <w:pStyle w:val="BodyText2"/>
        <w:ind w:left="0"/>
        <w:jc w:val="both"/>
        <w:rPr>
          <w:color w:val="FF0000"/>
        </w:rPr>
      </w:pPr>
    </w:p>
    <w:sectPr w:rsidR="009753DA" w:rsidRPr="009B49A8" w:rsidSect="00373E71">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num="2" w:space="720" w:equalWidth="0">
        <w:col w:w="3960" w:space="720"/>
        <w:col w:w="39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04C" w:rsidRDefault="0026304C">
      <w:r>
        <w:separator/>
      </w:r>
    </w:p>
  </w:endnote>
  <w:endnote w:type="continuationSeparator" w:id="0">
    <w:p w:rsidR="0026304C" w:rsidRDefault="00263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FD0" w:rsidRDefault="003B1F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04C" w:rsidRDefault="0026304C"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26304C" w:rsidRDefault="003B1FD0">
    <w:pPr>
      <w:pStyle w:val="Footer"/>
      <w:rPr>
        <w:rFonts w:ascii="Arial" w:hAnsi="Arial" w:cs="Arial"/>
      </w:rPr>
    </w:pPr>
    <w:r w:rsidRPr="003B1FD0">
      <w:rPr>
        <w:rFonts w:ascii="Arial" w:hAnsi="Arial" w:cs="Arial"/>
      </w:rPr>
      <w:t xml:space="preserve">JULY </w:t>
    </w:r>
    <w:r w:rsidRPr="003B1FD0">
      <w:rPr>
        <w:rFonts w:ascii="Arial" w:hAnsi="Arial" w:cs="Arial"/>
      </w:rPr>
      <w:t>2014</w:t>
    </w:r>
    <w:bookmarkStart w:id="0" w:name="_GoBack"/>
    <w:bookmarkEnd w:id="0"/>
  </w:p>
  <w:p w:rsidR="0026304C" w:rsidRPr="00C4204E" w:rsidRDefault="0026304C">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3B1FD0">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3B1FD0">
      <w:rPr>
        <w:rFonts w:ascii="Arial" w:hAnsi="Arial" w:cs="Arial"/>
        <w:noProof/>
        <w:snapToGrid w:val="0"/>
      </w:rPr>
      <w:t>2</w:t>
    </w:r>
    <w:r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FD0" w:rsidRDefault="003B1F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04C" w:rsidRDefault="0026304C">
      <w:r>
        <w:separator/>
      </w:r>
    </w:p>
  </w:footnote>
  <w:footnote w:type="continuationSeparator" w:id="0">
    <w:p w:rsidR="0026304C" w:rsidRDefault="002630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FD0" w:rsidRDefault="003B1FD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04C" w:rsidRPr="009B49A8" w:rsidRDefault="0026304C" w:rsidP="009B49A8">
    <w:pPr>
      <w:pBdr>
        <w:bottom w:val="single" w:sz="4" w:space="1" w:color="auto"/>
      </w:pBdr>
      <w:tabs>
        <w:tab w:val="center" w:pos="4320"/>
        <w:tab w:val="right" w:pos="8640"/>
      </w:tabs>
      <w:overflowPunct w:val="0"/>
      <w:autoSpaceDE w:val="0"/>
      <w:autoSpaceDN w:val="0"/>
      <w:adjustRightInd w:val="0"/>
      <w:textAlignment w:val="baseline"/>
      <w:rPr>
        <w:b/>
      </w:rPr>
    </w:pPr>
    <w:r w:rsidRPr="009B49A8">
      <w:rPr>
        <w:rFonts w:ascii="Arial" w:hAnsi="Arial" w:cs="Arial"/>
        <w:b/>
        <w:i/>
        <w:caps/>
        <w:sz w:val="24"/>
      </w:rPr>
      <w:t>Storm Water Drainage Systems</w:t>
    </w:r>
  </w:p>
  <w:p w:rsidR="0026304C" w:rsidRDefault="002630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FD0" w:rsidRDefault="003B1F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A0777"/>
    <w:multiLevelType w:val="hybridMultilevel"/>
    <w:tmpl w:val="1EF26F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1">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2">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1"/>
  </w:num>
  <w:num w:numId="3">
    <w:abstractNumId w:val="5"/>
  </w:num>
  <w:num w:numId="4">
    <w:abstractNumId w:val="6"/>
  </w:num>
  <w:num w:numId="5">
    <w:abstractNumId w:val="12"/>
  </w:num>
  <w:num w:numId="6">
    <w:abstractNumId w:val="10"/>
  </w:num>
  <w:num w:numId="7">
    <w:abstractNumId w:val="7"/>
  </w:num>
  <w:num w:numId="8">
    <w:abstractNumId w:val="8"/>
    <w:lvlOverride w:ilvl="0">
      <w:startOverride w:val="1"/>
    </w:lvlOverride>
  </w:num>
  <w:num w:numId="9">
    <w:abstractNumId w:val="1"/>
  </w:num>
  <w:num w:numId="10">
    <w:abstractNumId w:val="9"/>
  </w:num>
  <w:num w:numId="11">
    <w:abstractNumId w:val="4"/>
  </w:num>
  <w:num w:numId="12">
    <w:abstractNumId w:val="3"/>
  </w:num>
  <w:num w:numId="13">
    <w:abstractNumId w:val="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29A0"/>
    <w:rsid w:val="001956BE"/>
    <w:rsid w:val="001A6A75"/>
    <w:rsid w:val="001B5408"/>
    <w:rsid w:val="001D4609"/>
    <w:rsid w:val="001D7FDB"/>
    <w:rsid w:val="002216DB"/>
    <w:rsid w:val="002355E0"/>
    <w:rsid w:val="002558A4"/>
    <w:rsid w:val="0026304C"/>
    <w:rsid w:val="00284C8F"/>
    <w:rsid w:val="00292E34"/>
    <w:rsid w:val="002A40D1"/>
    <w:rsid w:val="002B6895"/>
    <w:rsid w:val="002C1914"/>
    <w:rsid w:val="002C303F"/>
    <w:rsid w:val="002D2606"/>
    <w:rsid w:val="002F0A26"/>
    <w:rsid w:val="00301498"/>
    <w:rsid w:val="00313C6E"/>
    <w:rsid w:val="00327AF8"/>
    <w:rsid w:val="00331544"/>
    <w:rsid w:val="00331597"/>
    <w:rsid w:val="0036211E"/>
    <w:rsid w:val="00365322"/>
    <w:rsid w:val="00366698"/>
    <w:rsid w:val="00373E71"/>
    <w:rsid w:val="003B1FD0"/>
    <w:rsid w:val="003B5FC5"/>
    <w:rsid w:val="004159E3"/>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942CA"/>
    <w:rsid w:val="006A4F9B"/>
    <w:rsid w:val="006A71E4"/>
    <w:rsid w:val="006D1D15"/>
    <w:rsid w:val="006E1964"/>
    <w:rsid w:val="007165D4"/>
    <w:rsid w:val="007236C3"/>
    <w:rsid w:val="00733914"/>
    <w:rsid w:val="00742111"/>
    <w:rsid w:val="00744C85"/>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E5340"/>
    <w:rsid w:val="009030B1"/>
    <w:rsid w:val="009136B9"/>
    <w:rsid w:val="0094566F"/>
    <w:rsid w:val="009753DA"/>
    <w:rsid w:val="009B2298"/>
    <w:rsid w:val="009B49A8"/>
    <w:rsid w:val="009D104D"/>
    <w:rsid w:val="009E356A"/>
    <w:rsid w:val="009E4083"/>
    <w:rsid w:val="00A15926"/>
    <w:rsid w:val="00A411B6"/>
    <w:rsid w:val="00AA2436"/>
    <w:rsid w:val="00AC45B4"/>
    <w:rsid w:val="00AD188B"/>
    <w:rsid w:val="00AD196F"/>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870AE"/>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9B49A8"/>
    <w:pPr>
      <w:spacing w:after="120"/>
    </w:pPr>
  </w:style>
  <w:style w:type="character" w:customStyle="1" w:styleId="BodyTextChar">
    <w:name w:val="Body Text Char"/>
    <w:basedOn w:val="DefaultParagraphFont"/>
    <w:link w:val="BodyText"/>
    <w:rsid w:val="009B49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9B49A8"/>
    <w:pPr>
      <w:spacing w:after="120"/>
    </w:pPr>
  </w:style>
  <w:style w:type="character" w:customStyle="1" w:styleId="BodyTextChar">
    <w:name w:val="Body Text Char"/>
    <w:basedOn w:val="DefaultParagraphFont"/>
    <w:link w:val="BodyText"/>
    <w:rsid w:val="009B49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8AD5A-79B5-44D8-A236-EE62180A3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757</Words>
  <Characters>4113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4861</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Utilities</dc:title>
  <dc:creator>UNL</dc:creator>
  <cp:lastModifiedBy>Setup</cp:lastModifiedBy>
  <cp:revision>1</cp:revision>
  <cp:lastPrinted>2013-05-21T18:44:00Z</cp:lastPrinted>
  <dcterms:created xsi:type="dcterms:W3CDTF">2012-11-08T16:42:00Z</dcterms:created>
  <dcterms:modified xsi:type="dcterms:W3CDTF">2014-05-27T19:41:00Z</dcterms:modified>
  <cp:version>1</cp:version>
</cp:coreProperties>
</file>